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4410" w:rsidRDefault="007E2A1E">
      <w:pPr>
        <w:spacing w:line="480" w:lineRule="auto"/>
      </w:pPr>
      <w:bookmarkStart w:id="0" w:name="_GoBack"/>
      <w:bookmarkEnd w:id="0"/>
      <w:r>
        <w:rPr>
          <w:rFonts w:ascii="Times New Roman" w:eastAsia="Times New Roman" w:hAnsi="Times New Roman" w:cs="Times New Roman"/>
          <w:sz w:val="24"/>
        </w:rPr>
        <w:t>Happy Student</w:t>
      </w:r>
    </w:p>
    <w:p w:rsidR="00184410" w:rsidRDefault="007E2A1E">
      <w:pPr>
        <w:spacing w:line="480" w:lineRule="auto"/>
      </w:pPr>
      <w:r>
        <w:rPr>
          <w:rFonts w:ascii="Times New Roman" w:eastAsia="Times New Roman" w:hAnsi="Times New Roman" w:cs="Times New Roman"/>
          <w:sz w:val="24"/>
        </w:rPr>
        <w:t>March 10, 2013</w:t>
      </w:r>
    </w:p>
    <w:p w:rsidR="00184410" w:rsidRDefault="007E2A1E">
      <w:pPr>
        <w:spacing w:line="480" w:lineRule="auto"/>
      </w:pPr>
      <w:r>
        <w:rPr>
          <w:rFonts w:ascii="Times New Roman" w:eastAsia="Times New Roman" w:hAnsi="Times New Roman" w:cs="Times New Roman"/>
          <w:sz w:val="24"/>
        </w:rPr>
        <w:t>English Per. 7</w:t>
      </w:r>
    </w:p>
    <w:p w:rsidR="00184410" w:rsidRDefault="007E2A1E">
      <w:pPr>
        <w:spacing w:line="480" w:lineRule="auto"/>
      </w:pPr>
      <w:r>
        <w:rPr>
          <w:rFonts w:ascii="Times New Roman" w:eastAsia="Times New Roman" w:hAnsi="Times New Roman" w:cs="Times New Roman"/>
          <w:sz w:val="24"/>
        </w:rPr>
        <w:t>NBTT Character Analysis</w:t>
      </w:r>
    </w:p>
    <w:p w:rsidR="00184410" w:rsidRDefault="00184410">
      <w:pPr>
        <w:spacing w:line="480" w:lineRule="auto"/>
      </w:pPr>
    </w:p>
    <w:p w:rsidR="00184410" w:rsidRDefault="007E2A1E">
      <w:pPr>
        <w:spacing w:line="480" w:lineRule="auto"/>
        <w:jc w:val="center"/>
      </w:pPr>
      <w:r>
        <w:rPr>
          <w:rFonts w:ascii="Times New Roman" w:eastAsia="Times New Roman" w:hAnsi="Times New Roman" w:cs="Times New Roman"/>
          <w:sz w:val="24"/>
          <w:u w:val="single"/>
        </w:rPr>
        <w:t xml:space="preserve">Miss Narwin Makes a Point </w:t>
      </w:r>
    </w:p>
    <w:p w:rsidR="00184410" w:rsidRDefault="007E2A1E">
      <w:pPr>
        <w:spacing w:line="480" w:lineRule="auto"/>
        <w:ind w:firstLine="720"/>
      </w:pPr>
      <w:r>
        <w:rPr>
          <w:rFonts w:ascii="Times New Roman" w:eastAsia="Times New Roman" w:hAnsi="Times New Roman" w:cs="Times New Roman"/>
          <w:sz w:val="24"/>
        </w:rPr>
        <w:t xml:space="preserve">In Avi’s novel </w:t>
      </w:r>
      <w:r>
        <w:rPr>
          <w:rFonts w:ascii="Times New Roman" w:eastAsia="Times New Roman" w:hAnsi="Times New Roman" w:cs="Times New Roman"/>
          <w:sz w:val="24"/>
          <w:u w:val="single"/>
        </w:rPr>
        <w:t>Nothing but the Truth</w:t>
      </w:r>
      <w:r>
        <w:rPr>
          <w:rFonts w:ascii="Times New Roman" w:eastAsia="Times New Roman" w:hAnsi="Times New Roman" w:cs="Times New Roman"/>
          <w:sz w:val="24"/>
        </w:rPr>
        <w:t xml:space="preserve"> several characters play an important role in the plot.  Miss Narwin is one of those characters.  Miss Narwin reminds Phillip, as well as the reader, to tell the truth at all times.  Her strongest qualities she possesses are respect, determination, and hel</w:t>
      </w:r>
      <w:r>
        <w:rPr>
          <w:rFonts w:ascii="Times New Roman" w:eastAsia="Times New Roman" w:hAnsi="Times New Roman" w:cs="Times New Roman"/>
          <w:sz w:val="24"/>
        </w:rPr>
        <w:t>pfulness; this is what helps her deliver this important theme.</w:t>
      </w:r>
    </w:p>
    <w:p w:rsidR="00184410" w:rsidRDefault="007E2A1E">
      <w:pPr>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In the story Miss Narwin shows many examples of respect.  One example is when she has the same expectations for him as for everyone else even though he is not her favorite student by f</w:t>
      </w:r>
      <w:r>
        <w:rPr>
          <w:rFonts w:ascii="Times New Roman" w:eastAsia="Times New Roman" w:hAnsi="Times New Roman" w:cs="Times New Roman"/>
          <w:sz w:val="24"/>
        </w:rPr>
        <w:t>ar.  Also would be before he is sent to Dr. Palleni’s office she gives him plenty of warnings.  A third could be that Miss Narwin respects him enough to talk to the Assistant Principal about the issue and suspension.  Lastly, when Dr. Doane suggests that i</w:t>
      </w:r>
      <w:r>
        <w:rPr>
          <w:rFonts w:ascii="Times New Roman" w:eastAsia="Times New Roman" w:hAnsi="Times New Roman" w:cs="Times New Roman"/>
          <w:sz w:val="24"/>
        </w:rPr>
        <w:t>t would be best that she takes a break she respects that and listens to her.</w:t>
      </w:r>
    </w:p>
    <w:p w:rsidR="00184410" w:rsidRDefault="007E2A1E">
      <w:pPr>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Her quality of determination helps characterize Miss Narwin. For example, when she doesn’t feel like she connects with her students very strongly, she tries to get the su</w:t>
      </w:r>
      <w:r>
        <w:rPr>
          <w:rFonts w:ascii="Times New Roman" w:eastAsia="Times New Roman" w:hAnsi="Times New Roman" w:cs="Times New Roman"/>
          <w:sz w:val="24"/>
        </w:rPr>
        <w:t>mmer grant that gives teachers some ideas and ways to connect with kids easier.  Second, she wanted to get the story about suspension straight because it was mostly a lie.  Another example is she wants to find out a way to connect to Philip.  A final examp</w:t>
      </w:r>
      <w:r>
        <w:rPr>
          <w:rFonts w:ascii="Times New Roman" w:eastAsia="Times New Roman" w:hAnsi="Times New Roman" w:cs="Times New Roman"/>
          <w:sz w:val="24"/>
        </w:rPr>
        <w:t>le to prove her determination is when she sends Philip to Dr. Palleni, for humming.  He doesn’t listen to her, so she is determined to figure out the problem.</w:t>
      </w:r>
    </w:p>
    <w:p w:rsidR="00184410" w:rsidRDefault="007E2A1E">
      <w:pPr>
        <w:spacing w:line="480" w:lineRule="auto"/>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There are many ways that Miss Narwin is helpful.  She tries to talk and connect with Phi</w:t>
      </w:r>
      <w:r>
        <w:rPr>
          <w:rFonts w:ascii="Times New Roman" w:eastAsia="Times New Roman" w:hAnsi="Times New Roman" w:cs="Times New Roman"/>
          <w:sz w:val="24"/>
        </w:rPr>
        <w:t>lip more to see if she can possibly make things better between the two of them.  She also tries talking the Assistant Principal out of suspension, “Did you have to suspend him? … I don’t want to give up on him yet...He’s a really nice boy” (80).   She beli</w:t>
      </w:r>
      <w:r>
        <w:rPr>
          <w:rFonts w:ascii="Times New Roman" w:eastAsia="Times New Roman" w:hAnsi="Times New Roman" w:cs="Times New Roman"/>
          <w:sz w:val="24"/>
        </w:rPr>
        <w:t>eves it will only make matters worse. In a letter written to her sister, Miss Narwin reveals, “Joe Palleni felt compelled to suspend him for a bit, something I never believe is productive” (83).  As the novel unfolds she is helpful to everyone in the class</w:t>
      </w:r>
      <w:r>
        <w:rPr>
          <w:rFonts w:ascii="Times New Roman" w:eastAsia="Times New Roman" w:hAnsi="Times New Roman" w:cs="Times New Roman"/>
          <w:sz w:val="24"/>
        </w:rPr>
        <w:t xml:space="preserve"> grading the essays.  She writes detailed comments for the students so they can become better writers.  A concluding example would be when she talks to the newspaper.  Telling them whole story they have been writing about a boy being suspended for patrioti</w:t>
      </w:r>
      <w:r>
        <w:rPr>
          <w:rFonts w:ascii="Times New Roman" w:eastAsia="Times New Roman" w:hAnsi="Times New Roman" w:cs="Times New Roman"/>
          <w:sz w:val="24"/>
        </w:rPr>
        <w:t>sm was all a lie.</w:t>
      </w:r>
    </w:p>
    <w:p w:rsidR="00184410" w:rsidRDefault="007E2A1E">
      <w:pPr>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Miss Narwin makes an important point.  Her point is to tell the truth at all times.  She does this by showing her respect, determination, and helpfulness.  Miss Narwin’s character and meaningful character traits in Avi’s novel, r</w:t>
      </w:r>
      <w:r>
        <w:rPr>
          <w:rFonts w:ascii="Times New Roman" w:eastAsia="Times New Roman" w:hAnsi="Times New Roman" w:cs="Times New Roman"/>
          <w:sz w:val="24"/>
        </w:rPr>
        <w:t>emind all of us to always tell the truth even if the consequences aren’t going to be what you want or think you deserve.</w:t>
      </w:r>
    </w:p>
    <w:p w:rsidR="00184410" w:rsidRDefault="00184410">
      <w:pPr>
        <w:spacing w:line="480" w:lineRule="auto"/>
      </w:pPr>
    </w:p>
    <w:sectPr w:rsidR="001844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184410"/>
    <w:rsid w:val="00184410"/>
    <w:rsid w:val="007E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Company>Hewlett-Packard Company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NBTT - Character Analysis.docx</dc:title>
  <dc:creator>Home</dc:creator>
  <cp:lastModifiedBy>Home</cp:lastModifiedBy>
  <cp:revision>2</cp:revision>
  <dcterms:created xsi:type="dcterms:W3CDTF">2013-03-16T19:26:00Z</dcterms:created>
  <dcterms:modified xsi:type="dcterms:W3CDTF">2013-03-16T19:26:00Z</dcterms:modified>
</cp:coreProperties>
</file>